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9C" w:rsidRDefault="00E46C46" w:rsidP="00040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</w:t>
      </w:r>
      <w:r w:rsidR="0004049C" w:rsidRPr="008F485D">
        <w:rPr>
          <w:b/>
          <w:sz w:val="28"/>
          <w:szCs w:val="28"/>
        </w:rPr>
        <w:t xml:space="preserve">na školení </w:t>
      </w:r>
      <w:r w:rsidR="000C06F0">
        <w:rPr>
          <w:b/>
          <w:sz w:val="28"/>
          <w:szCs w:val="28"/>
        </w:rPr>
        <w:t xml:space="preserve">k </w:t>
      </w:r>
      <w:r w:rsidR="0004049C" w:rsidRPr="008F485D">
        <w:rPr>
          <w:b/>
          <w:sz w:val="28"/>
          <w:szCs w:val="28"/>
        </w:rPr>
        <w:t>programu AVENSIO</w:t>
      </w:r>
      <w:r>
        <w:rPr>
          <w:b/>
          <w:sz w:val="28"/>
          <w:szCs w:val="28"/>
        </w:rPr>
        <w:t xml:space="preserve"> SOFTWARE – pokročilí </w:t>
      </w:r>
    </w:p>
    <w:p w:rsidR="00E46C46" w:rsidRDefault="00E46C46" w:rsidP="0004049C"/>
    <w:p w:rsidR="0004049C" w:rsidRDefault="0004049C" w:rsidP="0004049C">
      <w:r>
        <w:t>Termín školení:</w:t>
      </w:r>
      <w:r>
        <w:tab/>
      </w:r>
      <w:r>
        <w:tab/>
        <w:t xml:space="preserve">………………………………………………. </w:t>
      </w:r>
      <w:r>
        <w:tab/>
        <w:t xml:space="preserve">Místo </w:t>
      </w:r>
      <w:proofErr w:type="gramStart"/>
      <w:r>
        <w:t>školení:  …</w:t>
      </w:r>
      <w:proofErr w:type="gramEnd"/>
      <w:r>
        <w:t>……………….……………………………………….</w:t>
      </w:r>
    </w:p>
    <w:p w:rsidR="0004049C" w:rsidRDefault="0004049C" w:rsidP="0004049C">
      <w:pPr>
        <w:jc w:val="both"/>
      </w:pPr>
      <w:r>
        <w:t xml:space="preserve">Závazně přihlašujeme níže uvedené osoby na </w:t>
      </w:r>
      <w:r w:rsidR="00844CED">
        <w:t xml:space="preserve">pokročilé </w:t>
      </w:r>
      <w:r w:rsidR="00E46C46">
        <w:t>školení k programu AVENSIO SOF</w:t>
      </w:r>
      <w:r w:rsidR="005A5A56">
        <w:t>T</w:t>
      </w:r>
      <w:r w:rsidR="00E46C46">
        <w:t>WARE</w:t>
      </w:r>
      <w:r w:rsidR="00844CED">
        <w:t>.</w:t>
      </w:r>
      <w:r w:rsidR="00E46C46">
        <w:rPr>
          <w:b/>
        </w:rPr>
        <w:t xml:space="preserve"> </w:t>
      </w:r>
      <w:r w:rsidR="00E46C46" w:rsidRPr="00E46C46">
        <w:t>B</w:t>
      </w:r>
      <w:r>
        <w:t xml:space="preserve">ereme na vědomí následující podmínky dodavatele:  </w:t>
      </w:r>
    </w:p>
    <w:p w:rsidR="0004049C" w:rsidRDefault="0004049C" w:rsidP="0004049C">
      <w:pPr>
        <w:pStyle w:val="Odstavecseseznamem"/>
        <w:numPr>
          <w:ilvl w:val="0"/>
          <w:numId w:val="1"/>
        </w:numPr>
        <w:jc w:val="both"/>
      </w:pPr>
      <w:r>
        <w:t>Účastníci jsou zařazováni do kurzu v pořadí dle doručení přihlášky. V případě naplnění kapacity učebny si dodavatel služby vyhrazuje právo přihlášku odmítnout</w:t>
      </w:r>
      <w:r w:rsidR="00E46C46">
        <w:t xml:space="preserve"> a nabídnout jiný termín</w:t>
      </w:r>
      <w:r>
        <w:t xml:space="preserve">. </w:t>
      </w:r>
    </w:p>
    <w:p w:rsidR="0004049C" w:rsidRDefault="0004049C" w:rsidP="0004049C">
      <w:pPr>
        <w:pStyle w:val="Odstavecseseznamem"/>
        <w:numPr>
          <w:ilvl w:val="0"/>
          <w:numId w:val="1"/>
        </w:numPr>
        <w:jc w:val="both"/>
      </w:pPr>
      <w:r>
        <w:t xml:space="preserve">Odesláním závazné přihlášky organizace vyjadřuje souhlas se stanovenou cenou, která činí </w:t>
      </w:r>
      <w:r w:rsidR="00E46C46">
        <w:rPr>
          <w:b/>
        </w:rPr>
        <w:t>1.</w:t>
      </w:r>
      <w:r w:rsidR="00246888">
        <w:rPr>
          <w:b/>
        </w:rPr>
        <w:t>600</w:t>
      </w:r>
      <w:r w:rsidR="00FA5697">
        <w:rPr>
          <w:b/>
        </w:rPr>
        <w:t xml:space="preserve"> </w:t>
      </w:r>
      <w:r w:rsidR="00477790" w:rsidRPr="00477790">
        <w:rPr>
          <w:b/>
        </w:rPr>
        <w:t xml:space="preserve">Kč </w:t>
      </w:r>
      <w:r w:rsidR="00246888">
        <w:rPr>
          <w:b/>
        </w:rPr>
        <w:t>bez</w:t>
      </w:r>
      <w:r w:rsidR="00477790" w:rsidRPr="00477790">
        <w:rPr>
          <w:b/>
        </w:rPr>
        <w:t xml:space="preserve"> DPH</w:t>
      </w:r>
      <w:r w:rsidR="00C57474">
        <w:rPr>
          <w:b/>
        </w:rPr>
        <w:t xml:space="preserve"> </w:t>
      </w:r>
      <w:r w:rsidR="00C57474" w:rsidRPr="00CF6EEF">
        <w:t>(tj. 1.936 Kč vč. DPH</w:t>
      </w:r>
      <w:r w:rsidR="00CF6EEF" w:rsidRPr="00CF6EEF">
        <w:t xml:space="preserve"> v Klatovech) nebo</w:t>
      </w:r>
      <w:r w:rsidR="00CF6EEF">
        <w:rPr>
          <w:b/>
        </w:rPr>
        <w:t xml:space="preserve"> 2.000 Kč bez DPH, </w:t>
      </w:r>
      <w:r w:rsidR="00CF6EEF" w:rsidRPr="00CF6EEF">
        <w:t>tj. 2.420 Kč vč. DPH mimo Klatovy</w:t>
      </w:r>
      <w:r w:rsidR="00C57474" w:rsidRPr="00CF6EEF">
        <w:t>)</w:t>
      </w:r>
      <w:r>
        <w:t xml:space="preserve"> </w:t>
      </w:r>
      <w:r w:rsidR="00246888">
        <w:t>za osobu a den</w:t>
      </w:r>
      <w:r w:rsidR="00CF6EEF">
        <w:t xml:space="preserve"> školení</w:t>
      </w:r>
      <w:r w:rsidR="00246888">
        <w:t>.</w:t>
      </w:r>
    </w:p>
    <w:p w:rsidR="0004049C" w:rsidRDefault="0004049C" w:rsidP="0004049C">
      <w:pPr>
        <w:pStyle w:val="Odstavecseseznamem"/>
        <w:numPr>
          <w:ilvl w:val="0"/>
          <w:numId w:val="1"/>
        </w:numPr>
        <w:jc w:val="both"/>
      </w:pPr>
      <w:r>
        <w:t xml:space="preserve">Školné je splatné nejpozději 7 dní před termínem školení. Celkovou částku dle počtu přihlášených osob a místa školení zašlete </w:t>
      </w:r>
      <w:r w:rsidRPr="00077AF0">
        <w:t>n</w:t>
      </w:r>
      <w:r>
        <w:t>a </w:t>
      </w:r>
      <w:r w:rsidRPr="00077AF0">
        <w:t>účet</w:t>
      </w:r>
      <w:r>
        <w:t xml:space="preserve"> č. </w:t>
      </w:r>
      <w:r w:rsidRPr="00472AC8">
        <w:rPr>
          <w:b/>
          <w:color w:val="FF0000"/>
        </w:rPr>
        <w:t>27-7280010247/0100</w:t>
      </w:r>
      <w:r>
        <w:t xml:space="preserve"> pod </w:t>
      </w:r>
      <w:r w:rsidRPr="00472AC8">
        <w:rPr>
          <w:b/>
          <w:color w:val="FF0000"/>
        </w:rPr>
        <w:t>VS = uživatelské číslo</w:t>
      </w:r>
      <w:r>
        <w:t xml:space="preserve">, KS = 308 a </w:t>
      </w:r>
      <w:r w:rsidRPr="00472AC8">
        <w:rPr>
          <w:b/>
          <w:color w:val="FF0000"/>
        </w:rPr>
        <w:t>SS = 9+datum školení</w:t>
      </w:r>
      <w:r>
        <w:t xml:space="preserve"> (např.</w:t>
      </w:r>
      <w:r w:rsidR="002D4E08">
        <w:t xml:space="preserve"> 93101 pro datum školení 31.1.)</w:t>
      </w:r>
    </w:p>
    <w:p w:rsidR="0004049C" w:rsidRDefault="0004049C" w:rsidP="0004049C">
      <w:pPr>
        <w:pStyle w:val="Odstavecseseznamem"/>
        <w:numPr>
          <w:ilvl w:val="0"/>
          <w:numId w:val="1"/>
        </w:numPr>
        <w:jc w:val="both"/>
      </w:pPr>
      <w:r>
        <w:t>Daňové doklady za provedené platby budou předány školeným osobám v den školení.</w:t>
      </w:r>
    </w:p>
    <w:p w:rsidR="0004049C" w:rsidRDefault="0004049C" w:rsidP="0004049C">
      <w:pPr>
        <w:pStyle w:val="Odstavecseseznamem"/>
        <w:numPr>
          <w:ilvl w:val="0"/>
          <w:numId w:val="1"/>
        </w:numPr>
        <w:jc w:val="both"/>
      </w:pPr>
      <w:r>
        <w:t xml:space="preserve">Zruší-li organizace objednávku školení v době kratší než 7 dnů před termínem konání akce nebo nedostaví-li se přihlášená osoba na školení, bude školné organizaci fakturováno. </w:t>
      </w:r>
    </w:p>
    <w:p w:rsidR="0004049C" w:rsidRDefault="0004049C" w:rsidP="0004049C">
      <w:pPr>
        <w:pStyle w:val="Odstavecseseznamem"/>
        <w:numPr>
          <w:ilvl w:val="0"/>
          <w:numId w:val="1"/>
        </w:numPr>
        <w:jc w:val="both"/>
      </w:pPr>
      <w:r>
        <w:t>Zrušit objednávku lze 7 dní předem výhradně písemnou formou.</w:t>
      </w:r>
    </w:p>
    <w:p w:rsidR="0004049C" w:rsidRDefault="0004049C" w:rsidP="0004049C">
      <w:pPr>
        <w:pStyle w:val="Odstavecseseznamem"/>
        <w:numPr>
          <w:ilvl w:val="0"/>
          <w:numId w:val="1"/>
        </w:numPr>
        <w:jc w:val="both"/>
      </w:pPr>
      <w:r>
        <w:t>V ceně školení nejsou zahrnuty náklady na dopravu, stravu nebo ubytování účastníků.</w:t>
      </w:r>
    </w:p>
    <w:p w:rsidR="0004049C" w:rsidRDefault="0004049C" w:rsidP="0004049C">
      <w:r>
        <w:t>Uživatelské číslo:</w:t>
      </w:r>
      <w:r>
        <w:tab/>
        <w:t>…………………………………………………………………………….……………………………………………………………………….</w:t>
      </w:r>
    </w:p>
    <w:p w:rsidR="0004049C" w:rsidRDefault="0004049C" w:rsidP="0004049C">
      <w:r>
        <w:t xml:space="preserve">Název </w:t>
      </w:r>
      <w:proofErr w:type="gramStart"/>
      <w:r>
        <w:t>organizace:</w:t>
      </w:r>
      <w:r w:rsidR="00A160F9">
        <w:tab/>
      </w:r>
      <w:r>
        <w:t>..…</w:t>
      </w:r>
      <w:proofErr w:type="gramEnd"/>
      <w:r>
        <w:t>…………………………………………………………………………………………………………………………………………………</w:t>
      </w:r>
    </w:p>
    <w:p w:rsidR="0004049C" w:rsidRDefault="0004049C" w:rsidP="0004049C">
      <w:r>
        <w:t>IČ, DIČ:</w:t>
      </w:r>
      <w:r>
        <w:tab/>
      </w:r>
      <w:r w:rsidR="00E46C46">
        <w:tab/>
      </w:r>
      <w:r>
        <w:tab/>
        <w:t>…………………………………………………………….……………………………………………………………………………………….</w:t>
      </w:r>
    </w:p>
    <w:p w:rsidR="0004049C" w:rsidRDefault="0004049C" w:rsidP="0004049C">
      <w:r>
        <w:t>Adresa organizace:</w:t>
      </w:r>
      <w:r>
        <w:tab/>
        <w:t>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………………………………………………………………………………………</w:t>
      </w:r>
    </w:p>
    <w:p w:rsidR="0004049C" w:rsidRDefault="0004049C" w:rsidP="0004049C">
      <w:r>
        <w:t>Kontaktní telefon:</w:t>
      </w:r>
      <w:r>
        <w:tab/>
        <w:t>…………………………………………………………… E-mail: ….…………………………………………………………………</w:t>
      </w:r>
      <w:r w:rsidR="00C36F04">
        <w:t>…….</w:t>
      </w:r>
    </w:p>
    <w:p w:rsidR="0004049C" w:rsidRDefault="0004049C" w:rsidP="0004049C">
      <w:r>
        <w:t>Jména školených osob:</w:t>
      </w:r>
      <w:r>
        <w:tab/>
        <w:t xml:space="preserve"> 1.</w:t>
      </w:r>
      <w:r>
        <w:tab/>
        <w:t>….…………………………….………………………………………………………………….……………………………………</w:t>
      </w:r>
    </w:p>
    <w:p w:rsidR="0004049C" w:rsidRDefault="0004049C" w:rsidP="0004049C">
      <w:pPr>
        <w:ind w:left="1416" w:firstLine="708"/>
      </w:pPr>
      <w:r>
        <w:t xml:space="preserve">2. </w:t>
      </w:r>
      <w:r>
        <w:tab/>
        <w:t>…………………………………………………………………………………………………………………………………………</w:t>
      </w:r>
    </w:p>
    <w:p w:rsidR="0004049C" w:rsidRDefault="0004049C" w:rsidP="0004049C">
      <w:r>
        <w:tab/>
      </w:r>
      <w:r>
        <w:tab/>
      </w:r>
      <w:r>
        <w:tab/>
        <w:t>3.</w:t>
      </w:r>
      <w:r>
        <w:tab/>
        <w:t>…………………………………………………………………………………………………………………………………………</w:t>
      </w:r>
    </w:p>
    <w:p w:rsidR="00E46C46" w:rsidRDefault="00E46C46" w:rsidP="0004049C">
      <w:pPr>
        <w:spacing w:after="0" w:line="240" w:lineRule="auto"/>
        <w:rPr>
          <w:sz w:val="18"/>
          <w:szCs w:val="18"/>
          <w:u w:val="single"/>
        </w:rPr>
      </w:pPr>
    </w:p>
    <w:p w:rsidR="00866A08" w:rsidRDefault="00C36F04" w:rsidP="00866A08">
      <w:r w:rsidRPr="00C57474">
        <w:rPr>
          <w:b/>
        </w:rPr>
        <w:t>Požadovaná témata školení:</w:t>
      </w:r>
      <w:r w:rsidR="00866A08" w:rsidRPr="00866A08">
        <w:tab/>
      </w:r>
      <w:r w:rsidR="00866A08">
        <w:t>…………………………………………………………………………………………………………………………………………</w:t>
      </w:r>
    </w:p>
    <w:p w:rsidR="00866A08" w:rsidRDefault="00866A08" w:rsidP="00866A08">
      <w:r>
        <w:t>…………………………………………………………………………….……………………………………………………………………………………………………………</w:t>
      </w:r>
    </w:p>
    <w:p w:rsidR="0004049C" w:rsidRPr="00E46C46" w:rsidRDefault="0004049C" w:rsidP="0004049C">
      <w:pPr>
        <w:spacing w:after="0" w:line="240" w:lineRule="auto"/>
        <w:rPr>
          <w:sz w:val="18"/>
          <w:szCs w:val="18"/>
          <w:u w:val="single"/>
        </w:rPr>
      </w:pPr>
      <w:r w:rsidRPr="00E46C46">
        <w:rPr>
          <w:sz w:val="18"/>
          <w:szCs w:val="18"/>
          <w:u w:val="single"/>
        </w:rPr>
        <w:t>Udělení souhlasu ve smyslu zákona č. 101/20</w:t>
      </w:r>
      <w:r w:rsidR="00134BF9" w:rsidRPr="00E46C46">
        <w:rPr>
          <w:sz w:val="18"/>
          <w:szCs w:val="18"/>
          <w:u w:val="single"/>
        </w:rPr>
        <w:t>0</w:t>
      </w:r>
      <w:r w:rsidRPr="00E46C46">
        <w:rPr>
          <w:sz w:val="18"/>
          <w:szCs w:val="18"/>
          <w:u w:val="single"/>
        </w:rPr>
        <w:t>0 Sb. O ochraně osobních údajů:</w:t>
      </w:r>
    </w:p>
    <w:p w:rsidR="0004049C" w:rsidRPr="00E46C46" w:rsidRDefault="0004049C" w:rsidP="0004049C">
      <w:pPr>
        <w:spacing w:after="0" w:line="240" w:lineRule="auto"/>
        <w:jc w:val="both"/>
        <w:rPr>
          <w:sz w:val="18"/>
          <w:szCs w:val="18"/>
        </w:rPr>
      </w:pPr>
      <w:r w:rsidRPr="00E46C46">
        <w:rPr>
          <w:sz w:val="18"/>
          <w:szCs w:val="18"/>
        </w:rPr>
        <w:t xml:space="preserve">Udělujeme souhlas, aby firma Alfa Software, spol. s r. o. zpracovávala </w:t>
      </w:r>
      <w:r w:rsidR="00A160F9" w:rsidRPr="00E46C46">
        <w:rPr>
          <w:sz w:val="18"/>
          <w:szCs w:val="18"/>
        </w:rPr>
        <w:t xml:space="preserve">výše uvedené </w:t>
      </w:r>
      <w:r w:rsidRPr="00E46C46">
        <w:rPr>
          <w:sz w:val="18"/>
          <w:szCs w:val="18"/>
        </w:rPr>
        <w:t>údaje</w:t>
      </w:r>
      <w:r w:rsidR="00A160F9" w:rsidRPr="00E46C46">
        <w:rPr>
          <w:sz w:val="18"/>
          <w:szCs w:val="18"/>
        </w:rPr>
        <w:t xml:space="preserve"> </w:t>
      </w:r>
      <w:r w:rsidRPr="00E46C46">
        <w:rPr>
          <w:sz w:val="18"/>
          <w:szCs w:val="18"/>
        </w:rPr>
        <w:t>pro evidenční účely a v budoucnu je užívala pro zasílání dalších informací o službách, které firma poskytuje.</w:t>
      </w:r>
    </w:p>
    <w:p w:rsidR="00395BF3" w:rsidRDefault="00395BF3" w:rsidP="0004049C"/>
    <w:p w:rsidR="0004049C" w:rsidRPr="005E585E" w:rsidRDefault="0004049C" w:rsidP="00395BF3">
      <w:pPr>
        <w:rPr>
          <w:rFonts w:ascii="Times New Roman" w:hAnsi="Times New Roman"/>
          <w:sz w:val="24"/>
          <w:szCs w:val="24"/>
        </w:rPr>
      </w:pPr>
      <w:r>
        <w:t>V…………………………………………</w:t>
      </w:r>
      <w:proofErr w:type="gramStart"/>
      <w:r>
        <w:t>….. dne</w:t>
      </w:r>
      <w:proofErr w:type="gramEnd"/>
      <w:r>
        <w:t xml:space="preserve"> …………….…………………………</w:t>
      </w:r>
      <w:r>
        <w:tab/>
        <w:t>Podpis: ……..……………………………………………………………………</w:t>
      </w:r>
    </w:p>
    <w:sectPr w:rsidR="0004049C" w:rsidRPr="005E585E" w:rsidSect="0004049C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04" w:rsidRDefault="00C36F04" w:rsidP="0004049C">
      <w:pPr>
        <w:spacing w:after="0" w:line="240" w:lineRule="auto"/>
      </w:pPr>
      <w:r>
        <w:separator/>
      </w:r>
    </w:p>
  </w:endnote>
  <w:endnote w:type="continuationSeparator" w:id="0">
    <w:p w:rsidR="00C36F04" w:rsidRDefault="00C36F04" w:rsidP="0004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04" w:rsidRDefault="00C36F04" w:rsidP="0004049C">
      <w:pPr>
        <w:spacing w:after="0" w:line="240" w:lineRule="auto"/>
      </w:pPr>
      <w:r>
        <w:separator/>
      </w:r>
    </w:p>
  </w:footnote>
  <w:footnote w:type="continuationSeparator" w:id="0">
    <w:p w:rsidR="00C36F04" w:rsidRDefault="00C36F04" w:rsidP="0004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C36F04" w:rsidP="0004049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inline distT="0" distB="0" distL="0" distR="0">
          <wp:extent cx="790575" cy="1269710"/>
          <wp:effectExtent l="19050" t="0" r="9525" b="0"/>
          <wp:docPr id="3" name="Obrázek 2" descr="logo2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3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485" cy="127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rPr>
        <w:noProof/>
        <w:lang w:eastAsia="cs-CZ"/>
      </w:rPr>
      <w:drawing>
        <wp:inline distT="0" distB="0" distL="0" distR="0">
          <wp:extent cx="1535357" cy="1140551"/>
          <wp:effectExtent l="19050" t="0" r="7693" b="0"/>
          <wp:docPr id="1" name="Obrázek 0" descr="avens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si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5065" cy="11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F04" w:rsidRDefault="00C36F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E26"/>
    <w:multiLevelType w:val="hybridMultilevel"/>
    <w:tmpl w:val="5EEC07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4049C"/>
    <w:rsid w:val="00007ABD"/>
    <w:rsid w:val="0004049C"/>
    <w:rsid w:val="00041308"/>
    <w:rsid w:val="000429D2"/>
    <w:rsid w:val="00084644"/>
    <w:rsid w:val="000B2A4D"/>
    <w:rsid w:val="000C06F0"/>
    <w:rsid w:val="000F32AF"/>
    <w:rsid w:val="00134BF9"/>
    <w:rsid w:val="001E3987"/>
    <w:rsid w:val="00222BF4"/>
    <w:rsid w:val="00246888"/>
    <w:rsid w:val="002D4E08"/>
    <w:rsid w:val="002F315C"/>
    <w:rsid w:val="00346167"/>
    <w:rsid w:val="00394EB8"/>
    <w:rsid w:val="00395BF3"/>
    <w:rsid w:val="00397ED2"/>
    <w:rsid w:val="003F5AB6"/>
    <w:rsid w:val="004634B7"/>
    <w:rsid w:val="00467231"/>
    <w:rsid w:val="00477790"/>
    <w:rsid w:val="004805A6"/>
    <w:rsid w:val="005A5A56"/>
    <w:rsid w:val="005E585E"/>
    <w:rsid w:val="007877CE"/>
    <w:rsid w:val="00806F37"/>
    <w:rsid w:val="00844CED"/>
    <w:rsid w:val="00866A08"/>
    <w:rsid w:val="008907AA"/>
    <w:rsid w:val="00947533"/>
    <w:rsid w:val="009E2364"/>
    <w:rsid w:val="00A160F9"/>
    <w:rsid w:val="00B82385"/>
    <w:rsid w:val="00BF6A2A"/>
    <w:rsid w:val="00C36F04"/>
    <w:rsid w:val="00C57474"/>
    <w:rsid w:val="00CE0812"/>
    <w:rsid w:val="00CF6EEF"/>
    <w:rsid w:val="00D0363D"/>
    <w:rsid w:val="00E46C46"/>
    <w:rsid w:val="00EE3603"/>
    <w:rsid w:val="00F17FFA"/>
    <w:rsid w:val="00FA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4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49C"/>
  </w:style>
  <w:style w:type="paragraph" w:styleId="Zpat">
    <w:name w:val="footer"/>
    <w:basedOn w:val="Normln"/>
    <w:link w:val="ZpatChar"/>
    <w:uiPriority w:val="99"/>
    <w:semiHidden/>
    <w:unhideWhenUsed/>
    <w:rsid w:val="0004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049C"/>
  </w:style>
  <w:style w:type="paragraph" w:styleId="Textbubliny">
    <w:name w:val="Balloon Text"/>
    <w:basedOn w:val="Normln"/>
    <w:link w:val="TextbublinyChar"/>
    <w:uiPriority w:val="99"/>
    <w:semiHidden/>
    <w:unhideWhenUsed/>
    <w:rsid w:val="0004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A72C-B0FE-48ED-898D-A8C3E5C9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Alfa Software s.r.o.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Maurerová</dc:creator>
  <cp:lastModifiedBy>¨</cp:lastModifiedBy>
  <cp:revision>12</cp:revision>
  <cp:lastPrinted>2010-08-09T09:59:00Z</cp:lastPrinted>
  <dcterms:created xsi:type="dcterms:W3CDTF">2011-09-13T14:44:00Z</dcterms:created>
  <dcterms:modified xsi:type="dcterms:W3CDTF">2013-09-09T07:00:00Z</dcterms:modified>
</cp:coreProperties>
</file>